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AB3B4" w14:textId="545E1AD3" w:rsidR="006B29AF" w:rsidRPr="00E50B9A" w:rsidRDefault="0019350C" w:rsidP="006B29A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 xml:space="preserve">Using </w:t>
      </w:r>
      <w:r w:rsidR="00B97259">
        <w:rPr>
          <w:rFonts w:ascii="Calibri" w:hAnsi="Calibri"/>
          <w:b/>
          <w:sz w:val="32"/>
          <w:szCs w:val="32"/>
        </w:rPr>
        <w:t xml:space="preserve">bivariate </w:t>
      </w:r>
      <w:r>
        <w:rPr>
          <w:rFonts w:ascii="Calibri" w:hAnsi="Calibri"/>
          <w:b/>
          <w:sz w:val="32"/>
          <w:szCs w:val="32"/>
        </w:rPr>
        <w:t>Data Sets to</w:t>
      </w:r>
      <w:r w:rsidR="00B97259">
        <w:rPr>
          <w:rFonts w:ascii="Calibri" w:hAnsi="Calibri"/>
          <w:b/>
          <w:sz w:val="32"/>
          <w:szCs w:val="32"/>
        </w:rPr>
        <w:t xml:space="preserve"> make predications and study</w:t>
      </w:r>
      <w:r w:rsidR="006B29AF">
        <w:rPr>
          <w:rFonts w:ascii="Calibri" w:hAnsi="Calibri"/>
          <w:b/>
          <w:sz w:val="32"/>
          <w:szCs w:val="32"/>
        </w:rPr>
        <w:t xml:space="preserve"> </w:t>
      </w:r>
    </w:p>
    <w:p w14:paraId="575EC8DA" w14:textId="165E9F15" w:rsidR="006B29AF" w:rsidRDefault="0019350C" w:rsidP="00DA673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Central Tendency </w:t>
      </w:r>
    </w:p>
    <w:p w14:paraId="3937FA9A" w14:textId="507E2C56" w:rsidR="00B97259" w:rsidRDefault="00B97259" w:rsidP="00DA673D">
      <w:pPr>
        <w:jc w:val="center"/>
        <w:rPr>
          <w:rFonts w:ascii="Calibri" w:hAnsi="Calibri"/>
          <w:b/>
          <w:sz w:val="18"/>
          <w:szCs w:val="18"/>
        </w:rPr>
      </w:pPr>
      <w:r w:rsidRPr="00B97259">
        <w:rPr>
          <w:rFonts w:ascii="Calibri" w:hAnsi="Calibri"/>
          <w:b/>
          <w:sz w:val="18"/>
          <w:szCs w:val="18"/>
        </w:rPr>
        <w:t>Original source for task</w:t>
      </w:r>
      <w:r w:rsidR="00303652">
        <w:rPr>
          <w:rFonts w:ascii="Calibri" w:hAnsi="Calibri"/>
          <w:b/>
          <w:sz w:val="18"/>
          <w:szCs w:val="18"/>
        </w:rPr>
        <w:t xml:space="preserve">: </w:t>
      </w:r>
      <w:proofErr w:type="spellStart"/>
      <w:r w:rsidR="00303652">
        <w:rPr>
          <w:rFonts w:ascii="Calibri" w:hAnsi="Calibri"/>
          <w:b/>
          <w:sz w:val="18"/>
          <w:szCs w:val="18"/>
        </w:rPr>
        <w:t>Stat</w:t>
      </w:r>
      <w:r w:rsidR="008E6AE9">
        <w:rPr>
          <w:rFonts w:ascii="Calibri" w:hAnsi="Calibri"/>
          <w:b/>
          <w:sz w:val="18"/>
          <w:szCs w:val="18"/>
        </w:rPr>
        <w:t>way</w:t>
      </w:r>
      <w:proofErr w:type="spellEnd"/>
      <w:r w:rsidR="008E6AE9">
        <w:rPr>
          <w:rFonts w:ascii="Calibri" w:hAnsi="Calibri"/>
          <w:b/>
          <w:sz w:val="18"/>
          <w:szCs w:val="18"/>
        </w:rPr>
        <w:t>, Carnegie Foundation for t</w:t>
      </w:r>
      <w:r w:rsidRPr="00B97259">
        <w:rPr>
          <w:rFonts w:ascii="Calibri" w:hAnsi="Calibri"/>
          <w:b/>
          <w:sz w:val="18"/>
          <w:szCs w:val="18"/>
        </w:rPr>
        <w:t xml:space="preserve">he </w:t>
      </w:r>
      <w:r w:rsidR="008E6AE9">
        <w:rPr>
          <w:rFonts w:ascii="Calibri" w:hAnsi="Calibri"/>
          <w:b/>
          <w:sz w:val="18"/>
          <w:szCs w:val="18"/>
        </w:rPr>
        <w:t>A</w:t>
      </w:r>
      <w:r w:rsidRPr="00B97259">
        <w:rPr>
          <w:rFonts w:ascii="Calibri" w:hAnsi="Calibri"/>
          <w:b/>
          <w:sz w:val="18"/>
          <w:szCs w:val="18"/>
        </w:rPr>
        <w:t>dvancement</w:t>
      </w:r>
      <w:r w:rsidR="008E6AE9">
        <w:rPr>
          <w:rFonts w:ascii="Calibri" w:hAnsi="Calibri"/>
          <w:b/>
          <w:sz w:val="18"/>
          <w:szCs w:val="18"/>
        </w:rPr>
        <w:t xml:space="preserve"> of T</w:t>
      </w:r>
      <w:r w:rsidRPr="00B97259">
        <w:rPr>
          <w:rFonts w:ascii="Calibri" w:hAnsi="Calibri"/>
          <w:b/>
          <w:sz w:val="18"/>
          <w:szCs w:val="18"/>
        </w:rPr>
        <w:t>eaching</w:t>
      </w:r>
    </w:p>
    <w:p w14:paraId="29E425FD" w14:textId="77777777" w:rsidR="00B97259" w:rsidRDefault="00B97259" w:rsidP="00DA673D">
      <w:pPr>
        <w:jc w:val="center"/>
        <w:rPr>
          <w:rFonts w:ascii="Calibri" w:hAnsi="Calibri"/>
          <w:b/>
          <w:sz w:val="32"/>
          <w:szCs w:val="32"/>
        </w:rPr>
      </w:pPr>
    </w:p>
    <w:p w14:paraId="4D8612F7" w14:textId="2B9262C7" w:rsidR="00B97259" w:rsidRPr="00F81FCD" w:rsidRDefault="00B97259" w:rsidP="00B97259">
      <w:pPr>
        <w:rPr>
          <w:rFonts w:ascii="Calibri" w:hAnsi="Calibri"/>
          <w:b/>
          <w:sz w:val="28"/>
          <w:szCs w:val="28"/>
        </w:rPr>
      </w:pPr>
      <w:r w:rsidRPr="00F81FCD">
        <w:rPr>
          <w:rFonts w:ascii="Calibri" w:hAnsi="Calibri"/>
          <w:b/>
          <w:sz w:val="28"/>
          <w:szCs w:val="28"/>
        </w:rPr>
        <w:t xml:space="preserve">Quick review of central tendency with </w:t>
      </w:r>
      <w:proofErr w:type="spellStart"/>
      <w:r w:rsidRPr="00F81FCD">
        <w:rPr>
          <w:rFonts w:ascii="Calibri" w:hAnsi="Calibri"/>
          <w:b/>
          <w:sz w:val="28"/>
          <w:szCs w:val="28"/>
        </w:rPr>
        <w:t>univariate</w:t>
      </w:r>
      <w:proofErr w:type="spellEnd"/>
      <w:r w:rsidRPr="00F81FCD">
        <w:rPr>
          <w:rFonts w:ascii="Calibri" w:hAnsi="Calibri"/>
          <w:b/>
          <w:sz w:val="28"/>
          <w:szCs w:val="28"/>
        </w:rPr>
        <w:t xml:space="preserve"> data</w:t>
      </w:r>
    </w:p>
    <w:p w14:paraId="5292AF91" w14:textId="77777777" w:rsidR="004F0846" w:rsidRPr="00DE38D1" w:rsidRDefault="004F0846" w:rsidP="00DE38D1">
      <w:pPr>
        <w:rPr>
          <w:rFonts w:ascii="Calibri" w:hAnsi="Calibri"/>
        </w:rPr>
      </w:pPr>
    </w:p>
    <w:p w14:paraId="1215B06C" w14:textId="5BBEEAF7" w:rsidR="00934501" w:rsidRPr="00DE38D1" w:rsidRDefault="00BA2E76" w:rsidP="00BA2E76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DE38D1">
        <w:rPr>
          <w:rFonts w:ascii="Calibri" w:hAnsi="Calibri"/>
        </w:rPr>
        <w:t xml:space="preserve">The chart below represents </w:t>
      </w:r>
      <w:r w:rsidR="00F27C4D" w:rsidRPr="00DE38D1">
        <w:rPr>
          <w:rFonts w:ascii="Calibri" w:hAnsi="Calibri"/>
        </w:rPr>
        <w:t xml:space="preserve">a </w:t>
      </w:r>
      <w:proofErr w:type="spellStart"/>
      <w:r w:rsidR="00F27C4D" w:rsidRPr="00DE38D1">
        <w:rPr>
          <w:rFonts w:ascii="Calibri" w:hAnsi="Calibri"/>
        </w:rPr>
        <w:t>univariate</w:t>
      </w:r>
      <w:proofErr w:type="spellEnd"/>
      <w:r w:rsidR="00F27C4D" w:rsidRPr="00DE38D1">
        <w:rPr>
          <w:rFonts w:ascii="Calibri" w:hAnsi="Calibri"/>
        </w:rPr>
        <w:t xml:space="preserve"> distribution of </w:t>
      </w:r>
      <w:r w:rsidRPr="00DE38D1">
        <w:rPr>
          <w:rFonts w:ascii="Calibri" w:hAnsi="Calibri"/>
        </w:rPr>
        <w:t xml:space="preserve">the length of forearms for a group of </w:t>
      </w:r>
      <w:r w:rsidRPr="001508A3">
        <w:rPr>
          <w:rFonts w:ascii="Calibri" w:hAnsi="Calibri"/>
        </w:rPr>
        <w:t>20</w:t>
      </w:r>
      <w:r w:rsidRPr="00DE38D1">
        <w:rPr>
          <w:rFonts w:ascii="Calibri" w:hAnsi="Calibri"/>
        </w:rPr>
        <w:t xml:space="preserve"> female college students. </w:t>
      </w:r>
      <w:r w:rsidR="00F27C4D" w:rsidRPr="00DE38D1">
        <w:rPr>
          <w:rFonts w:ascii="Calibri" w:hAnsi="Calibri"/>
        </w:rPr>
        <w:t xml:space="preserve">[Oh, by the way, why is this called </w:t>
      </w:r>
      <w:proofErr w:type="spellStart"/>
      <w:r w:rsidR="00F27C4D" w:rsidRPr="00DE38D1">
        <w:rPr>
          <w:rFonts w:ascii="Calibri" w:hAnsi="Calibri"/>
        </w:rPr>
        <w:t>univariate</w:t>
      </w:r>
      <w:proofErr w:type="spellEnd"/>
      <w:r w:rsidR="00F27C4D" w:rsidRPr="00DE38D1">
        <w:rPr>
          <w:rFonts w:ascii="Calibri" w:hAnsi="Calibri"/>
        </w:rPr>
        <w:t xml:space="preserve"> data?] </w:t>
      </w:r>
    </w:p>
    <w:p w14:paraId="4648FDEA" w14:textId="77777777" w:rsidR="00F27C4D" w:rsidRPr="00DE38D1" w:rsidRDefault="00F27C4D" w:rsidP="00F27C4D">
      <w:pPr>
        <w:pStyle w:val="ListParagraph"/>
        <w:ind w:left="360"/>
        <w:rPr>
          <w:rFonts w:ascii="Calibri" w:hAnsi="Calibri"/>
        </w:rPr>
      </w:pPr>
    </w:p>
    <w:p w14:paraId="7F95BA57" w14:textId="59C249E0" w:rsidR="00BA2E76" w:rsidRPr="00DE38D1" w:rsidRDefault="00BA2E76" w:rsidP="00934501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DE38D1">
        <w:rPr>
          <w:rFonts w:ascii="Calibri" w:hAnsi="Calibri"/>
        </w:rPr>
        <w:t xml:space="preserve">How would you describe the “central tendencies” of forearm lengths for this group of students? </w:t>
      </w:r>
      <w:r w:rsidR="00141F0E" w:rsidRPr="00DE38D1">
        <w:rPr>
          <w:rFonts w:ascii="Calibri" w:hAnsi="Calibri"/>
        </w:rPr>
        <w:t>What are the tendencies of this data?</w:t>
      </w:r>
    </w:p>
    <w:p w14:paraId="1E999450" w14:textId="77777777" w:rsidR="002B579C" w:rsidRDefault="002B579C" w:rsidP="00141F0E">
      <w:pPr>
        <w:rPr>
          <w:rFonts w:ascii="Calibri" w:hAnsi="Calibri"/>
          <w:sz w:val="22"/>
          <w:szCs w:val="22"/>
        </w:rPr>
      </w:pPr>
    </w:p>
    <w:p w14:paraId="4B98CA44" w14:textId="77777777" w:rsidR="003A41DF" w:rsidRDefault="003A41DF" w:rsidP="00D60FFC">
      <w:pPr>
        <w:jc w:val="center"/>
        <w:rPr>
          <w:rFonts w:ascii="Calibri" w:eastAsia="Times New Roman" w:hAnsi="Calibri" w:cs="Times New Roman"/>
          <w:color w:val="000000"/>
          <w:sz w:val="16"/>
          <w:szCs w:val="16"/>
        </w:rPr>
        <w:sectPr w:rsidR="003A41DF" w:rsidSect="00235578">
          <w:footerReference w:type="default" r:id="rId9"/>
          <w:pgSz w:w="12240" w:h="15840"/>
          <w:pgMar w:top="720" w:right="900" w:bottom="1260" w:left="1260" w:header="720" w:footer="720" w:gutter="0"/>
          <w:cols w:space="720"/>
          <w:docGrid w:linePitch="360"/>
        </w:sect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719BC" w:rsidRPr="00C25B91" w14:paraId="5BA96211" w14:textId="77777777" w:rsidTr="001508A3">
        <w:tc>
          <w:tcPr>
            <w:tcW w:w="779" w:type="dxa"/>
          </w:tcPr>
          <w:p w14:paraId="66ACC964" w14:textId="4B02F5B4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7D4A210" w14:textId="1BEE9EC8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4323A9F3" w14:textId="7777777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35A323B" w14:textId="5DD157D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02C79761" w14:textId="7777777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645C2ED" w14:textId="74C9F4F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29363B5B" w14:textId="7777777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D53A822" w14:textId="24E9678C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</w:tcPr>
          <w:p w14:paraId="3520D916" w14:textId="7777777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D65F65E" w14:textId="52E84EB8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719BC" w:rsidRPr="00C25B91" w14:paraId="28E63F4B" w14:textId="77777777" w:rsidTr="001508A3">
        <w:tc>
          <w:tcPr>
            <w:tcW w:w="779" w:type="dxa"/>
            <w:tcBorders>
              <w:top w:val="nil"/>
            </w:tcBorders>
          </w:tcPr>
          <w:p w14:paraId="3FA5FCE2" w14:textId="1636ACA6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2411ED" w14:textId="48E40504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B137541" w14:textId="7777777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D06C37" w14:textId="4A3B96C2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F20306F" w14:textId="7777777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D45FE1" w14:textId="3E070A3A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80CB9C2" w14:textId="7777777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6F3C23" w14:textId="208FCF34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4174896" w14:textId="7777777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62FF3B" w14:textId="4834FE94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719BC" w:rsidRPr="00C25B91" w14:paraId="4075F7D5" w14:textId="77777777" w:rsidTr="001508A3">
        <w:tc>
          <w:tcPr>
            <w:tcW w:w="779" w:type="dxa"/>
            <w:tcBorders>
              <w:top w:val="nil"/>
            </w:tcBorders>
          </w:tcPr>
          <w:p w14:paraId="70877F2E" w14:textId="1ED64475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16F751" w14:textId="6D956E46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9283783" w14:textId="7777777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1A9474" w14:textId="6486243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876BDF9" w14:textId="7777777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DD832" w14:textId="00EEE93F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0AE896F" w14:textId="7777777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1BB687" w14:textId="2B3F2656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1A333E7" w14:textId="7777777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363402" w14:textId="7C486DA4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719BC" w:rsidRPr="00C25B91" w14:paraId="370139CB" w14:textId="77777777" w:rsidTr="001508A3">
        <w:tc>
          <w:tcPr>
            <w:tcW w:w="779" w:type="dxa"/>
            <w:tcBorders>
              <w:top w:val="nil"/>
            </w:tcBorders>
          </w:tcPr>
          <w:p w14:paraId="07CC602D" w14:textId="1B83801B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18EAF" w14:textId="50AC049C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D4F85B4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B7D0F" w14:textId="6F55427E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1567BFB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965BE" w14:textId="2E62DA1E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F2C27C5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0F3D3" w14:textId="32DB3926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4616942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6E2A3" w14:textId="6D0ADA31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9BC" w:rsidRPr="00C25B91" w14:paraId="53100A0C" w14:textId="77777777" w:rsidTr="001508A3">
        <w:tc>
          <w:tcPr>
            <w:tcW w:w="779" w:type="dxa"/>
            <w:tcBorders>
              <w:top w:val="nil"/>
            </w:tcBorders>
          </w:tcPr>
          <w:p w14:paraId="785C662C" w14:textId="48487F55" w:rsidR="00A719BC" w:rsidRPr="00B200A1" w:rsidRDefault="00B200A1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00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EB86" w14:textId="31AA5C26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104D0B4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E2582A" w14:textId="279DE48A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F0887CF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CE69F" w14:textId="0DDEFFD0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C16CBB9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857C6" w14:textId="7BFE768C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8938E86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1C3AFF" w14:textId="380FFE1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9BC" w:rsidRPr="00C25B91" w14:paraId="4961B3C1" w14:textId="77777777" w:rsidTr="001508A3">
        <w:tc>
          <w:tcPr>
            <w:tcW w:w="779" w:type="dxa"/>
            <w:tcBorders>
              <w:top w:val="nil"/>
            </w:tcBorders>
          </w:tcPr>
          <w:p w14:paraId="2A3AC105" w14:textId="58EA35DE" w:rsidR="00A719BC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1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5E27" w14:textId="4CD3579D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11907D9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4ED84F" w14:textId="72865CAA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E27E24E" w14:textId="1FCB65E5" w:rsidR="00A719BC" w:rsidRPr="003A41DF" w:rsidRDefault="00684884" w:rsidP="006848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CD15E1" w14:textId="454EE159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280309D8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CD4801" w14:textId="41926394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674FB7D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504486" w14:textId="2FCF802D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9BC" w:rsidRPr="00C25B91" w14:paraId="06B26E8B" w14:textId="77777777" w:rsidTr="001508A3">
        <w:tc>
          <w:tcPr>
            <w:tcW w:w="779" w:type="dxa"/>
            <w:tcBorders>
              <w:top w:val="nil"/>
            </w:tcBorders>
          </w:tcPr>
          <w:p w14:paraId="76D37198" w14:textId="255FB0FF" w:rsidR="00A719BC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1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C3E" w14:textId="0227D2EC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7E58BF5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77B26" w14:textId="2796D9EF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3739465A" w14:textId="739264FF" w:rsidR="00A719BC" w:rsidRPr="003A41DF" w:rsidRDefault="00684884" w:rsidP="006848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3C5ED6" w14:textId="5910BA50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00DEF2D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0EFF4C" w14:textId="179D7E96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B178E71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4F25B" w14:textId="10E0CCA5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9BC" w:rsidRPr="00C25B91" w14:paraId="105450AD" w14:textId="77777777" w:rsidTr="001508A3">
        <w:tc>
          <w:tcPr>
            <w:tcW w:w="779" w:type="dxa"/>
            <w:tcBorders>
              <w:top w:val="nil"/>
            </w:tcBorders>
          </w:tcPr>
          <w:p w14:paraId="7BA6E9F2" w14:textId="4A707466" w:rsidR="00A719BC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1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8A0A" w14:textId="77152B37" w:rsidR="00A719BC" w:rsidRPr="00D60FFC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45AFD6ED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875650" w14:textId="60749A5A" w:rsidR="00A719BC" w:rsidRPr="003A41DF" w:rsidRDefault="00684884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4" w:type="dxa"/>
            <w:tcBorders>
              <w:top w:val="nil"/>
            </w:tcBorders>
          </w:tcPr>
          <w:p w14:paraId="38061102" w14:textId="5AC86DFB" w:rsidR="00A719BC" w:rsidRPr="003A41DF" w:rsidRDefault="00684884" w:rsidP="006848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  <w:r w:rsidR="007B6B94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proofErr w:type="spellStart"/>
            <w:r w:rsidR="007B6B94">
              <w:rPr>
                <w:rFonts w:ascii="Calibri" w:eastAsia="Times New Roman" w:hAnsi="Calibri" w:cs="Times New Roman"/>
                <w:color w:val="000000"/>
              </w:rPr>
              <w:t>X</w:t>
            </w:r>
            <w:proofErr w:type="spellEnd"/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06E2C6" w14:textId="24F65A4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0A54B998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6AA1C" w14:textId="019D4B0C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606278F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28D3DB" w14:textId="71C036E0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9BC" w:rsidRPr="00C25B91" w14:paraId="3D6BFA6A" w14:textId="77777777" w:rsidTr="001508A3">
        <w:tc>
          <w:tcPr>
            <w:tcW w:w="779" w:type="dxa"/>
            <w:tcBorders>
              <w:top w:val="nil"/>
            </w:tcBorders>
          </w:tcPr>
          <w:p w14:paraId="742689F3" w14:textId="309F0F77" w:rsidR="00A719BC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1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7B4" w14:textId="527A3EA4" w:rsidR="00A719BC" w:rsidRPr="003A41DF" w:rsidRDefault="00684884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</w:p>
        </w:tc>
        <w:tc>
          <w:tcPr>
            <w:tcW w:w="864" w:type="dxa"/>
            <w:tcBorders>
              <w:top w:val="nil"/>
            </w:tcBorders>
          </w:tcPr>
          <w:p w14:paraId="5E0D5BCB" w14:textId="6BE7D9DA" w:rsidR="00A719BC" w:rsidRPr="003A41DF" w:rsidRDefault="00684884" w:rsidP="006848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X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A50979" w14:textId="1A0371EB" w:rsidR="00A719BC" w:rsidRPr="003A41DF" w:rsidRDefault="00684884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4" w:type="dxa"/>
            <w:tcBorders>
              <w:top w:val="nil"/>
            </w:tcBorders>
          </w:tcPr>
          <w:p w14:paraId="0628F285" w14:textId="61335F71" w:rsidR="00A719BC" w:rsidRPr="003A41DF" w:rsidRDefault="00684884" w:rsidP="006848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  <w:r w:rsidR="00E67381"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proofErr w:type="spellStart"/>
            <w:r w:rsidR="005F6845">
              <w:rPr>
                <w:rFonts w:ascii="Calibri" w:eastAsia="Times New Roman" w:hAnsi="Calibri" w:cs="Times New Roman"/>
                <w:color w:val="000000"/>
              </w:rPr>
              <w:t>X</w:t>
            </w:r>
            <w:proofErr w:type="spellEnd"/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6952ED" w14:textId="0D754A15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6BAB780D" w14:textId="67A7B34F" w:rsidR="00A719BC" w:rsidRPr="003A41DF" w:rsidRDefault="005F6845" w:rsidP="005F684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684884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F448F" w14:textId="56302B5F" w:rsidR="00A719BC" w:rsidRPr="003A41DF" w:rsidRDefault="00A719BC" w:rsidP="005F68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DCDE9D9" w14:textId="77777777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160288" w14:textId="65288046" w:rsidR="00A719BC" w:rsidRPr="003A41DF" w:rsidRDefault="00A719BC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41DF" w:rsidRPr="00C25B91" w14:paraId="338C9676" w14:textId="77777777" w:rsidTr="001508A3">
        <w:tc>
          <w:tcPr>
            <w:tcW w:w="779" w:type="dxa"/>
            <w:tcBorders>
              <w:top w:val="nil"/>
            </w:tcBorders>
          </w:tcPr>
          <w:p w14:paraId="2BC58F92" w14:textId="749D1A81" w:rsidR="003A41DF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1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9AA2" w14:textId="2F0C27CB" w:rsidR="003A41DF" w:rsidRPr="003A41DF" w:rsidRDefault="00684884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X</w:t>
            </w:r>
            <w:r w:rsidR="00980E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980E83">
              <w:rPr>
                <w:rFonts w:ascii="Calibri" w:eastAsia="Times New Roman" w:hAnsi="Calibri" w:cs="Times New Roman"/>
                <w:color w:val="000000"/>
              </w:rPr>
              <w:t>X</w:t>
            </w:r>
            <w:proofErr w:type="spellEnd"/>
          </w:p>
        </w:tc>
        <w:tc>
          <w:tcPr>
            <w:tcW w:w="864" w:type="dxa"/>
            <w:tcBorders>
              <w:top w:val="nil"/>
            </w:tcBorders>
            <w:vAlign w:val="bottom"/>
          </w:tcPr>
          <w:p w14:paraId="03AA434B" w14:textId="45CBC732" w:rsidR="003A41DF" w:rsidRPr="003A41DF" w:rsidRDefault="003A41DF" w:rsidP="006848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="00980E83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684884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A328CC" w14:textId="503609FD" w:rsidR="003A41DF" w:rsidRPr="003A41DF" w:rsidRDefault="00684884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4" w:type="dxa"/>
            <w:tcBorders>
              <w:top w:val="nil"/>
            </w:tcBorders>
          </w:tcPr>
          <w:p w14:paraId="6C06A490" w14:textId="3D4B9209" w:rsidR="003A41DF" w:rsidRPr="003A41DF" w:rsidRDefault="00684884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674AF1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3A41D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="00E67381">
              <w:rPr>
                <w:rFonts w:ascii="Calibri" w:eastAsia="Times New Roman" w:hAnsi="Calibri" w:cs="Times New Roman"/>
                <w:color w:val="000000"/>
              </w:rPr>
              <w:t>X</w:t>
            </w:r>
            <w:proofErr w:type="spellEnd"/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60DBF8" w14:textId="6BEC8712" w:rsidR="003A41DF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41DF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4" w:type="dxa"/>
            <w:tcBorders>
              <w:top w:val="nil"/>
            </w:tcBorders>
          </w:tcPr>
          <w:p w14:paraId="4D4E1FAD" w14:textId="30E1FDFC" w:rsidR="003A41DF" w:rsidRPr="003A41DF" w:rsidRDefault="00684884" w:rsidP="005F684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X      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E3AC56" w14:textId="2C2973D9" w:rsidR="003A41DF" w:rsidRPr="003A41DF" w:rsidRDefault="003A41DF" w:rsidP="005F6845">
            <w:pPr>
              <w:rPr>
                <w:rFonts w:ascii="Calibri" w:eastAsia="Times New Roman" w:hAnsi="Calibri" w:cs="Times New Roman"/>
                <w:color w:val="000000"/>
              </w:rPr>
            </w:pPr>
            <w:r w:rsidRPr="003A41DF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4" w:type="dxa"/>
            <w:tcBorders>
              <w:top w:val="nil"/>
            </w:tcBorders>
          </w:tcPr>
          <w:p w14:paraId="3E1217EF" w14:textId="04146E5F" w:rsidR="003A41DF" w:rsidRPr="003A41DF" w:rsidRDefault="005F6845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684884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720A8" w14:textId="06F8D9D6" w:rsidR="003A41DF" w:rsidRPr="003A41DF" w:rsidRDefault="003A41DF" w:rsidP="0068488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9F2BABE" w14:textId="77777777" w:rsidR="003A41DF" w:rsidRDefault="003A41DF" w:rsidP="001508A3">
      <w:pPr>
        <w:ind w:left="720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  <w:sectPr w:rsidR="003A41DF" w:rsidSect="003A41DF">
          <w:type w:val="continuous"/>
          <w:pgSz w:w="12240" w:h="15840"/>
          <w:pgMar w:top="720" w:right="900" w:bottom="1260" w:left="1260" w:header="720" w:footer="720" w:gutter="0"/>
          <w:cols w:space="720"/>
          <w:docGrid w:linePitch="360"/>
        </w:sect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3A41DF" w:rsidRPr="00C25B91" w14:paraId="173F2233" w14:textId="77777777" w:rsidTr="005F6845">
        <w:trPr>
          <w:trHeight w:val="289"/>
        </w:trPr>
        <w:tc>
          <w:tcPr>
            <w:tcW w:w="780" w:type="dxa"/>
            <w:tcBorders>
              <w:top w:val="nil"/>
            </w:tcBorders>
          </w:tcPr>
          <w:p w14:paraId="062718CA" w14:textId="3F945E4E" w:rsidR="003A41DF" w:rsidRPr="00D60FFC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0702" w14:textId="4A8A1E04" w:rsidR="003A41DF" w:rsidRPr="00D60FFC" w:rsidRDefault="003A41DF" w:rsidP="0068488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vAlign w:val="bottom"/>
          </w:tcPr>
          <w:p w14:paraId="0FF9C8E5" w14:textId="3B9CD177" w:rsidR="003A41DF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9EE9" w14:textId="05E7185D" w:rsidR="003A41DF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</w:tcPr>
          <w:p w14:paraId="2B8EB1BD" w14:textId="77777777" w:rsidR="003A41DF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198C" w14:textId="0D9E51E6" w:rsidR="003A41DF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</w:tcPr>
          <w:p w14:paraId="3B5305AB" w14:textId="77777777" w:rsidR="003A41DF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5F2" w14:textId="0DB89B2E" w:rsidR="003A41DF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</w:tcPr>
          <w:p w14:paraId="75EE748A" w14:textId="77777777" w:rsidR="003A41DF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F8F1" w14:textId="7E25F725" w:rsidR="003A41DF" w:rsidRPr="003A41DF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41DF" w:rsidRPr="00C25B91" w14:paraId="212E5613" w14:textId="77777777" w:rsidTr="005F6845">
        <w:trPr>
          <w:trHeight w:val="301"/>
        </w:trPr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14:paraId="718E35EA" w14:textId="77777777" w:rsidR="003A41DF" w:rsidRPr="00C25B91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C0B0" w14:textId="24EEA074" w:rsidR="003A41DF" w:rsidRPr="00C25B91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0541C69" w14:textId="77777777" w:rsidR="003A41DF" w:rsidRPr="00C25B91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08B0" w14:textId="7C9CA432" w:rsidR="003A41DF" w:rsidRPr="00C25B91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D64B6ED" w14:textId="77777777" w:rsidR="003A41DF" w:rsidRPr="00C25B91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1F62" w14:textId="1C4565F2" w:rsidR="003A41DF" w:rsidRPr="00C25B91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785F69A" w14:textId="77777777" w:rsidR="003A41DF" w:rsidRPr="00C25B91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A51A" w14:textId="7B0D47BC" w:rsidR="003A41DF" w:rsidRPr="00C25B91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2C84471" w14:textId="77777777" w:rsidR="003A41DF" w:rsidRPr="00C25B91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C09E" w14:textId="57F9BCAE" w:rsidR="003A41DF" w:rsidRPr="00C25B91" w:rsidRDefault="003A41DF" w:rsidP="00D60F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41DF" w:rsidRPr="00C25B91" w14:paraId="1C5D6EB2" w14:textId="77777777" w:rsidTr="005F6845">
        <w:trPr>
          <w:trHeight w:val="40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C0DF3A4" w14:textId="77777777" w:rsidR="003A41DF" w:rsidRPr="00C25B91" w:rsidRDefault="003A41DF" w:rsidP="00D60FFC">
            <w:pPr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E74E" w14:textId="71C86AC6" w:rsidR="003A41DF" w:rsidRPr="00C25B91" w:rsidRDefault="00684884" w:rsidP="0068488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  </w:t>
            </w:r>
            <w:r w:rsidR="003A41DF" w:rsidRPr="00C25B9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C66ABE7" w14:textId="77777777" w:rsidR="003A41DF" w:rsidRPr="00C25B91" w:rsidRDefault="003A41DF" w:rsidP="00D60FFC">
            <w:pPr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AFE" w14:textId="30B5145C" w:rsidR="003A41DF" w:rsidRPr="00C25B91" w:rsidRDefault="00684884" w:rsidP="0068488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  </w:t>
            </w:r>
            <w:r w:rsidR="003A41DF" w:rsidRPr="00C25B9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226D62D" w14:textId="77777777" w:rsidR="003A41DF" w:rsidRPr="00C25B91" w:rsidRDefault="003A41DF" w:rsidP="00D60FFC">
            <w:pPr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B9D5" w14:textId="2DDACC96" w:rsidR="003A41DF" w:rsidRPr="00C25B91" w:rsidRDefault="00684884" w:rsidP="0068488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</w:t>
            </w:r>
            <w:r w:rsidR="003A41DF" w:rsidRPr="00C25B9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2F3498E" w14:textId="77777777" w:rsidR="003A41DF" w:rsidRPr="00C25B91" w:rsidRDefault="003A41DF" w:rsidP="00D60FFC">
            <w:pPr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E5C3" w14:textId="79523CCC" w:rsidR="003A41DF" w:rsidRPr="00C25B91" w:rsidRDefault="003A41DF" w:rsidP="0068488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C25B9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2A9D076" w14:textId="77777777" w:rsidR="003A41DF" w:rsidRPr="00C25B91" w:rsidRDefault="003A41DF" w:rsidP="005F6845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4B51" w14:textId="77F665BC" w:rsidR="003A41DF" w:rsidRPr="00C25B91" w:rsidRDefault="003A41DF" w:rsidP="00684884">
            <w:pPr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C25B91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12</w:t>
            </w:r>
          </w:p>
        </w:tc>
      </w:tr>
    </w:tbl>
    <w:p w14:paraId="04DB8A6C" w14:textId="1BDFAE30" w:rsidR="002B579C" w:rsidRPr="00791FDC" w:rsidRDefault="00791FDC" w:rsidP="00C25B91">
      <w:pPr>
        <w:ind w:left="720"/>
        <w:rPr>
          <w:rFonts w:ascii="Lucida Calligraphy" w:hAnsi="Lucida Calligraphy"/>
          <w:sz w:val="32"/>
          <w:szCs w:val="3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gramStart"/>
      <w:r w:rsidRPr="00791FDC">
        <w:rPr>
          <w:rFonts w:ascii="Lucida Calligraphy" w:hAnsi="Lucida Calligraphy"/>
          <w:sz w:val="32"/>
          <w:szCs w:val="32"/>
        </w:rPr>
        <w:t>forearm</w:t>
      </w:r>
      <w:proofErr w:type="gramEnd"/>
      <w:r w:rsidRPr="00791FDC">
        <w:rPr>
          <w:rFonts w:ascii="Lucida Calligraphy" w:hAnsi="Lucida Calligraphy"/>
          <w:sz w:val="32"/>
          <w:szCs w:val="32"/>
        </w:rPr>
        <w:t xml:space="preserve"> (in)</w:t>
      </w:r>
    </w:p>
    <w:p w14:paraId="7559FE0A" w14:textId="77777777" w:rsidR="002B579C" w:rsidRDefault="002B579C" w:rsidP="00141F0E">
      <w:pPr>
        <w:rPr>
          <w:rFonts w:ascii="Calibri" w:hAnsi="Calibri"/>
          <w:sz w:val="22"/>
          <w:szCs w:val="22"/>
        </w:rPr>
      </w:pPr>
    </w:p>
    <w:p w14:paraId="1873B74D" w14:textId="77777777" w:rsidR="002B579C" w:rsidRDefault="002B579C" w:rsidP="00141F0E">
      <w:pPr>
        <w:rPr>
          <w:rFonts w:ascii="Calibri" w:hAnsi="Calibri"/>
          <w:sz w:val="22"/>
          <w:szCs w:val="22"/>
        </w:rPr>
      </w:pPr>
    </w:p>
    <w:p w14:paraId="2A4BCD94" w14:textId="77777777" w:rsidR="002B579C" w:rsidRDefault="002B579C" w:rsidP="00141F0E">
      <w:pPr>
        <w:rPr>
          <w:rFonts w:ascii="Calibri" w:hAnsi="Calibri"/>
          <w:sz w:val="22"/>
          <w:szCs w:val="22"/>
        </w:rPr>
      </w:pPr>
    </w:p>
    <w:p w14:paraId="391A80FB" w14:textId="77777777" w:rsidR="002B579C" w:rsidRDefault="002B579C" w:rsidP="00141F0E">
      <w:pPr>
        <w:rPr>
          <w:rFonts w:ascii="Calibri" w:hAnsi="Calibri"/>
          <w:sz w:val="22"/>
          <w:szCs w:val="22"/>
        </w:rPr>
      </w:pPr>
    </w:p>
    <w:p w14:paraId="48D2EB55" w14:textId="77777777" w:rsidR="002B579C" w:rsidRDefault="002B579C" w:rsidP="00141F0E">
      <w:pPr>
        <w:rPr>
          <w:rFonts w:ascii="Calibri" w:hAnsi="Calibri"/>
          <w:sz w:val="22"/>
          <w:szCs w:val="22"/>
        </w:rPr>
      </w:pPr>
    </w:p>
    <w:p w14:paraId="5E9B0706" w14:textId="77777777" w:rsidR="002B579C" w:rsidRDefault="002B579C" w:rsidP="00141F0E">
      <w:pPr>
        <w:rPr>
          <w:rFonts w:ascii="Calibri" w:hAnsi="Calibri"/>
          <w:sz w:val="22"/>
          <w:szCs w:val="22"/>
        </w:rPr>
      </w:pPr>
    </w:p>
    <w:p w14:paraId="7C6967A3" w14:textId="77777777" w:rsidR="002B579C" w:rsidRDefault="002B579C" w:rsidP="00141F0E">
      <w:pPr>
        <w:rPr>
          <w:rFonts w:ascii="Calibri" w:hAnsi="Calibri"/>
          <w:sz w:val="22"/>
          <w:szCs w:val="22"/>
        </w:rPr>
      </w:pPr>
    </w:p>
    <w:p w14:paraId="5EC44ADB" w14:textId="77777777" w:rsidR="004F0846" w:rsidRDefault="004F08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2B46629" w14:textId="1027B7D6" w:rsidR="007E336F" w:rsidRPr="00F81FCD" w:rsidRDefault="00F81FCD" w:rsidP="00141F0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Extending</w:t>
      </w:r>
      <w:r w:rsidRPr="00F81FCD">
        <w:rPr>
          <w:rFonts w:ascii="Calibri" w:hAnsi="Calibri"/>
          <w:b/>
          <w:sz w:val="28"/>
          <w:szCs w:val="28"/>
        </w:rPr>
        <w:t xml:space="preserve"> our study of central tendency with bivariate data</w:t>
      </w:r>
    </w:p>
    <w:p w14:paraId="1DBFFBBA" w14:textId="77777777" w:rsidR="007E336F" w:rsidRDefault="007E336F" w:rsidP="00141F0E">
      <w:pPr>
        <w:rPr>
          <w:rFonts w:ascii="Calibri" w:hAnsi="Calibri"/>
          <w:sz w:val="22"/>
          <w:szCs w:val="22"/>
        </w:rPr>
      </w:pPr>
    </w:p>
    <w:p w14:paraId="5651543F" w14:textId="4B5EB615" w:rsidR="002B579C" w:rsidRPr="00DE38D1" w:rsidRDefault="00F81FCD" w:rsidP="00141F0E">
      <w:pPr>
        <w:rPr>
          <w:rFonts w:ascii="Calibri" w:hAnsi="Calibri"/>
        </w:rPr>
      </w:pPr>
      <w:r w:rsidRPr="00DE38D1">
        <w:rPr>
          <w:rFonts w:ascii="Calibri" w:hAnsi="Calibri"/>
        </w:rPr>
        <w:t>Standard</w:t>
      </w:r>
      <w:r w:rsidR="00B97259" w:rsidRPr="00DE38D1">
        <w:rPr>
          <w:rFonts w:ascii="Calibri" w:hAnsi="Calibri"/>
        </w:rPr>
        <w:t xml:space="preserve"> addressed</w:t>
      </w:r>
      <w:r w:rsidRPr="00DE38D1">
        <w:rPr>
          <w:rFonts w:ascii="Calibri" w:hAnsi="Calibri"/>
        </w:rPr>
        <w:t>:</w:t>
      </w:r>
      <w:r w:rsidR="00B97259" w:rsidRPr="00DE38D1">
        <w:rPr>
          <w:rFonts w:ascii="Calibri" w:hAnsi="Calibri"/>
        </w:rPr>
        <w:t xml:space="preserve"> Statistics and Probability 2, Grade 8</w:t>
      </w:r>
    </w:p>
    <w:p w14:paraId="337D2D1B" w14:textId="77777777" w:rsidR="001508A3" w:rsidRDefault="001508A3" w:rsidP="00141F0E">
      <w:pPr>
        <w:rPr>
          <w:rFonts w:ascii="Calibri" w:hAnsi="Calibri"/>
        </w:rPr>
      </w:pPr>
    </w:p>
    <w:p w14:paraId="1614EDA4" w14:textId="7CCFEEC9" w:rsidR="00141F0E" w:rsidRPr="00DE38D1" w:rsidRDefault="00141F0E" w:rsidP="00141F0E">
      <w:pPr>
        <w:rPr>
          <w:rFonts w:ascii="Calibri" w:hAnsi="Calibri"/>
        </w:rPr>
      </w:pPr>
      <w:r w:rsidRPr="00DE38D1">
        <w:rPr>
          <w:rFonts w:ascii="Calibri" w:hAnsi="Calibri"/>
        </w:rPr>
        <w:t>Now lets extend our example to bivariate data and try to make predictions by continuing to pursue the concept of central tendency.</w:t>
      </w:r>
      <w:r w:rsidR="00B97259" w:rsidRPr="00DE38D1">
        <w:rPr>
          <w:rFonts w:ascii="Calibri" w:hAnsi="Calibri"/>
        </w:rPr>
        <w:t xml:space="preserve"> </w:t>
      </w:r>
      <w:r w:rsidR="008E6AE9" w:rsidRPr="00DE38D1">
        <w:rPr>
          <w:rFonts w:ascii="Calibri" w:hAnsi="Calibri"/>
        </w:rPr>
        <w:t>[</w:t>
      </w:r>
      <w:r w:rsidR="00B97259" w:rsidRPr="00DE38D1">
        <w:rPr>
          <w:rFonts w:ascii="Calibri" w:hAnsi="Calibri"/>
        </w:rPr>
        <w:t>Oh, by the wa</w:t>
      </w:r>
      <w:r w:rsidR="008E6AE9" w:rsidRPr="00DE38D1">
        <w:rPr>
          <w:rFonts w:ascii="Calibri" w:hAnsi="Calibri"/>
        </w:rPr>
        <w:t>y, why</w:t>
      </w:r>
      <w:r w:rsidR="00F27C4D" w:rsidRPr="00DE38D1">
        <w:rPr>
          <w:rFonts w:ascii="Calibri" w:hAnsi="Calibri"/>
        </w:rPr>
        <w:t xml:space="preserve"> is this called bivariate data?]</w:t>
      </w:r>
    </w:p>
    <w:p w14:paraId="11B55A6C" w14:textId="04898D13" w:rsidR="00141F0E" w:rsidRPr="00DE38D1" w:rsidRDefault="00F27C4D" w:rsidP="00141F0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DE38D1">
        <w:rPr>
          <w:rFonts w:ascii="Calibri" w:hAnsi="Calibri"/>
        </w:rPr>
        <w:t>Making</w:t>
      </w:r>
      <w:r w:rsidR="00141F0E" w:rsidRPr="00DE38D1">
        <w:rPr>
          <w:rFonts w:ascii="Calibri" w:hAnsi="Calibri"/>
        </w:rPr>
        <w:t xml:space="preserve"> a prediction about an unknown quantity: the height of a female student.  The scatterplot below</w:t>
      </w:r>
      <w:r w:rsidRPr="00DE38D1">
        <w:rPr>
          <w:rFonts w:ascii="Calibri" w:hAnsi="Calibri"/>
        </w:rPr>
        <w:t xml:space="preserve"> is </w:t>
      </w:r>
      <w:r w:rsidR="00141F0E" w:rsidRPr="00DE38D1">
        <w:rPr>
          <w:rFonts w:ascii="Calibri" w:hAnsi="Calibri"/>
        </w:rPr>
        <w:t>a graph of f</w:t>
      </w:r>
      <w:r w:rsidRPr="00DE38D1">
        <w:rPr>
          <w:rFonts w:ascii="Calibri" w:hAnsi="Calibri"/>
        </w:rPr>
        <w:t>orearm length versus height for</w:t>
      </w:r>
      <w:r w:rsidR="0023380C" w:rsidRPr="00DE38D1">
        <w:rPr>
          <w:rFonts w:ascii="Calibri" w:hAnsi="Calibri"/>
        </w:rPr>
        <w:t xml:space="preserve"> </w:t>
      </w:r>
      <w:r w:rsidR="00141F0E" w:rsidRPr="00DE38D1">
        <w:rPr>
          <w:rFonts w:ascii="Calibri" w:hAnsi="Calibri"/>
        </w:rPr>
        <w:t>20 female college students.</w:t>
      </w:r>
      <w:r w:rsidR="00141F0E" w:rsidRPr="00DE38D1">
        <w:rPr>
          <w:rFonts w:ascii="Calibri" w:hAnsi="Calibri"/>
          <w:strike/>
        </w:rPr>
        <w:t xml:space="preserve"> </w:t>
      </w:r>
    </w:p>
    <w:p w14:paraId="13FF958F" w14:textId="04F49282" w:rsidR="0023380C" w:rsidRPr="00DE38D1" w:rsidRDefault="0023380C" w:rsidP="00141F0E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DE38D1">
        <w:rPr>
          <w:rFonts w:ascii="Calibri" w:hAnsi="Calibri"/>
        </w:rPr>
        <w:t>How would you describe the “central tendencies” of forearm length as it relates to height of this group of students?</w:t>
      </w:r>
    </w:p>
    <w:p w14:paraId="215A5C6D" w14:textId="58FE9CB3" w:rsidR="00C622FF" w:rsidRPr="00DE38D1" w:rsidRDefault="00C622FF" w:rsidP="00141F0E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DE38D1">
        <w:rPr>
          <w:rFonts w:ascii="Calibri" w:hAnsi="Calibri"/>
        </w:rPr>
        <w:t xml:space="preserve">In this particular data set no student has a forearm length of 10”. Your job is to predict the likely height based on these data for a female student with a 10” forearm. </w:t>
      </w:r>
    </w:p>
    <w:p w14:paraId="487F880F" w14:textId="4CBA159E" w:rsidR="00141F0E" w:rsidRPr="00DE38D1" w:rsidRDefault="0023380C" w:rsidP="00141F0E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DE38D1">
        <w:rPr>
          <w:rFonts w:ascii="Calibri" w:hAnsi="Calibri"/>
        </w:rPr>
        <w:t>Based on the data set, what range would you include in your prediction that would make you feel confident that you included the girl’s actual height.</w:t>
      </w:r>
    </w:p>
    <w:p w14:paraId="6684142F" w14:textId="727E9312" w:rsidR="00B97259" w:rsidRPr="00DE38D1" w:rsidRDefault="00FE02C4" w:rsidP="00FE02C4">
      <w:pPr>
        <w:rPr>
          <w:rFonts w:ascii="Calibri" w:hAnsi="Calibri"/>
          <w:i/>
        </w:rPr>
      </w:pPr>
      <w:r>
        <w:rPr>
          <w:rFonts w:ascii="Calibri" w:hAnsi="Calibri"/>
          <w:i/>
        </w:rPr>
        <w:t>H</w:t>
      </w:r>
      <w:r w:rsidR="00F27C4D" w:rsidRPr="00DE38D1">
        <w:rPr>
          <w:rFonts w:ascii="Calibri" w:hAnsi="Calibri"/>
          <w:i/>
        </w:rPr>
        <w:t xml:space="preserve">ighlight and annotate your </w:t>
      </w:r>
      <w:r w:rsidR="008E6AE9" w:rsidRPr="00DE38D1">
        <w:rPr>
          <w:rFonts w:ascii="Calibri" w:hAnsi="Calibri"/>
          <w:i/>
        </w:rPr>
        <w:t xml:space="preserve">enlarged version of the graph in order to explain how you used the data to arrive at your prediction. </w:t>
      </w:r>
    </w:p>
    <w:p w14:paraId="1C13ED37" w14:textId="77777777" w:rsidR="008E6AE9" w:rsidRDefault="008E6AE9" w:rsidP="00B97259">
      <w:pPr>
        <w:pStyle w:val="ListParagraph"/>
        <w:rPr>
          <w:rFonts w:ascii="Calibri" w:hAnsi="Calibri"/>
          <w:i/>
          <w:sz w:val="22"/>
          <w:szCs w:val="22"/>
        </w:rPr>
      </w:pPr>
    </w:p>
    <w:p w14:paraId="7311E5B2" w14:textId="4531517B" w:rsidR="00141F0E" w:rsidRDefault="00B22176" w:rsidP="00FE02C4">
      <w:pPr>
        <w:ind w:left="2160"/>
        <w:rPr>
          <w:rFonts w:ascii="Calibri" w:hAnsi="Calibri"/>
          <w:sz w:val="22"/>
          <w:szCs w:val="22"/>
        </w:rPr>
      </w:pPr>
      <w:r w:rsidRPr="00C50B54">
        <w:rPr>
          <w:noProof/>
        </w:rPr>
        <w:drawing>
          <wp:inline distT="0" distB="0" distL="0" distR="0" wp14:anchorId="100FA6C4" wp14:editId="437D60D4">
            <wp:extent cx="3312160" cy="3044334"/>
            <wp:effectExtent l="0" t="0" r="0" b="0"/>
            <wp:docPr id="18" name="Picture 8" descr="ForearmVsHeigh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armVsHeight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0357" cy="305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A0A56" w14:textId="77777777" w:rsidR="009D5DB1" w:rsidRDefault="009D5DB1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br w:type="page"/>
      </w:r>
    </w:p>
    <w:p w14:paraId="30D63B8E" w14:textId="77777777" w:rsidR="00DE38D1" w:rsidRDefault="00DE38D1" w:rsidP="00DE38D1">
      <w:pPr>
        <w:pStyle w:val="ListParagraph"/>
        <w:rPr>
          <w:rFonts w:ascii="Calibri" w:hAnsi="Calibri"/>
          <w:sz w:val="22"/>
          <w:szCs w:val="22"/>
        </w:rPr>
      </w:pPr>
    </w:p>
    <w:p w14:paraId="25B77EF8" w14:textId="77777777" w:rsidR="00DE38D1" w:rsidRDefault="00DE38D1" w:rsidP="00DE38D1">
      <w:pPr>
        <w:pStyle w:val="ListParagraph"/>
        <w:rPr>
          <w:rFonts w:ascii="Calibri" w:hAnsi="Calibri"/>
          <w:sz w:val="22"/>
          <w:szCs w:val="22"/>
        </w:rPr>
      </w:pPr>
    </w:p>
    <w:p w14:paraId="0B8EB568" w14:textId="77777777" w:rsidR="00DE38D1" w:rsidRDefault="00DE38D1" w:rsidP="00DE38D1">
      <w:pPr>
        <w:pStyle w:val="ListParagraph"/>
        <w:rPr>
          <w:rFonts w:ascii="Calibri" w:hAnsi="Calibri"/>
          <w:sz w:val="22"/>
          <w:szCs w:val="22"/>
        </w:rPr>
      </w:pPr>
    </w:p>
    <w:p w14:paraId="5D4FED8C" w14:textId="573C716E" w:rsidR="009D5DB1" w:rsidRPr="00DE38D1" w:rsidRDefault="00F27C4D" w:rsidP="009D5DB1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DE38D1">
        <w:rPr>
          <w:rFonts w:ascii="Calibri" w:hAnsi="Calibri"/>
        </w:rPr>
        <w:t xml:space="preserve">Now refine your approach </w:t>
      </w:r>
      <w:r w:rsidR="00DE38D1" w:rsidRPr="00DE38D1">
        <w:rPr>
          <w:rFonts w:ascii="Calibri" w:hAnsi="Calibri"/>
        </w:rPr>
        <w:t xml:space="preserve">and </w:t>
      </w:r>
      <w:r w:rsidR="009D5DB1" w:rsidRPr="00DE38D1">
        <w:rPr>
          <w:rFonts w:ascii="Calibri" w:hAnsi="Calibri"/>
        </w:rPr>
        <w:t xml:space="preserve">predict the heights of students whose </w:t>
      </w:r>
      <w:r w:rsidR="001A58ED">
        <w:rPr>
          <w:rFonts w:ascii="Calibri" w:hAnsi="Calibri"/>
        </w:rPr>
        <w:t>forearm lengths are 9” and 11”</w:t>
      </w:r>
      <w:proofErr w:type="gramStart"/>
      <w:r w:rsidR="001A58ED">
        <w:rPr>
          <w:rFonts w:ascii="Calibri" w:hAnsi="Calibri"/>
        </w:rPr>
        <w:t>.</w:t>
      </w:r>
      <w:proofErr w:type="gramEnd"/>
    </w:p>
    <w:p w14:paraId="4E2B0D51" w14:textId="77777777" w:rsidR="004F0846" w:rsidRPr="00DE38D1" w:rsidRDefault="004F0846" w:rsidP="004F0846">
      <w:pPr>
        <w:rPr>
          <w:rFonts w:ascii="Calibri" w:hAnsi="Calibri"/>
        </w:rPr>
      </w:pPr>
    </w:p>
    <w:p w14:paraId="5C1FD497" w14:textId="31015A9E" w:rsidR="00DE38D1" w:rsidRPr="00DE38D1" w:rsidRDefault="00DE38D1" w:rsidP="00DE38D1">
      <w:pPr>
        <w:rPr>
          <w:rFonts w:ascii="Calibri" w:hAnsi="Calibri"/>
        </w:rPr>
      </w:pPr>
      <w:r w:rsidRPr="00DE38D1">
        <w:rPr>
          <w:rFonts w:ascii="Calibri" w:hAnsi="Calibri"/>
          <w:i/>
        </w:rPr>
        <w:t>In a different color</w:t>
      </w:r>
      <w:r>
        <w:rPr>
          <w:rFonts w:ascii="Calibri" w:hAnsi="Calibri"/>
          <w:i/>
        </w:rPr>
        <w:t xml:space="preserve"> than in the previous problem, </w:t>
      </w:r>
      <w:r w:rsidRPr="00DE38D1">
        <w:rPr>
          <w:rFonts w:ascii="Calibri" w:hAnsi="Calibri"/>
          <w:i/>
        </w:rPr>
        <w:t>highlight and annotate your enlarged version of the graph in order to explain how you used the data to arrive at your prediction</w:t>
      </w:r>
      <w:r w:rsidRPr="00DE38D1">
        <w:rPr>
          <w:rFonts w:ascii="Calibri" w:hAnsi="Calibri"/>
        </w:rPr>
        <w:t>.</w:t>
      </w:r>
    </w:p>
    <w:p w14:paraId="302D7CF7" w14:textId="77777777" w:rsidR="00DE38D1" w:rsidRPr="00DE38D1" w:rsidRDefault="00DE38D1" w:rsidP="004F0846">
      <w:pPr>
        <w:rPr>
          <w:rFonts w:ascii="Calibri" w:hAnsi="Calibri"/>
        </w:rPr>
      </w:pPr>
    </w:p>
    <w:p w14:paraId="3CA5DEEF" w14:textId="22666268" w:rsidR="00DE38D1" w:rsidRDefault="00FE02C4" w:rsidP="00FE02C4">
      <w:pPr>
        <w:ind w:left="2160"/>
        <w:rPr>
          <w:rFonts w:ascii="Calibri" w:hAnsi="Calibri"/>
        </w:rPr>
      </w:pPr>
      <w:r w:rsidRPr="00C50B54">
        <w:rPr>
          <w:noProof/>
        </w:rPr>
        <w:drawing>
          <wp:inline distT="0" distB="0" distL="0" distR="0" wp14:anchorId="5825C78F" wp14:editId="3C65A48C">
            <wp:extent cx="3312160" cy="3044334"/>
            <wp:effectExtent l="0" t="0" r="0" b="0"/>
            <wp:docPr id="52" name="Picture 8" descr="ForearmVsHeigh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armVsHeight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0357" cy="305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8D1">
        <w:rPr>
          <w:rFonts w:ascii="Calibri" w:hAnsi="Calibri"/>
        </w:rPr>
        <w:br w:type="page"/>
      </w:r>
    </w:p>
    <w:p w14:paraId="18B02D94" w14:textId="77777777" w:rsidR="004F0846" w:rsidRPr="00DE38D1" w:rsidRDefault="004F0846" w:rsidP="004F0846">
      <w:pPr>
        <w:rPr>
          <w:rFonts w:ascii="Calibri" w:hAnsi="Calibri"/>
        </w:rPr>
      </w:pPr>
    </w:p>
    <w:p w14:paraId="5E590047" w14:textId="03213EB8" w:rsidR="009D5DB1" w:rsidRPr="00DE38D1" w:rsidRDefault="001508A3" w:rsidP="009D5DB1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Using more of the data set, how could you</w:t>
      </w:r>
      <w:r w:rsidR="00DE38D1" w:rsidRPr="00DE38D1">
        <w:rPr>
          <w:rFonts w:ascii="Calibri" w:hAnsi="Calibri"/>
        </w:rPr>
        <w:t xml:space="preserve"> </w:t>
      </w:r>
      <w:r w:rsidR="009D5DB1" w:rsidRPr="00DE38D1">
        <w:rPr>
          <w:rFonts w:ascii="Calibri" w:hAnsi="Calibri"/>
        </w:rPr>
        <w:t xml:space="preserve">predict </w:t>
      </w:r>
      <w:r w:rsidR="009D5DB1" w:rsidRPr="00DE38D1">
        <w:rPr>
          <w:rFonts w:ascii="Calibri" w:hAnsi="Calibri"/>
          <w:u w:val="single"/>
        </w:rPr>
        <w:t xml:space="preserve">any </w:t>
      </w:r>
      <w:r w:rsidR="009D5DB1" w:rsidRPr="00DE38D1">
        <w:rPr>
          <w:rFonts w:ascii="Calibri" w:hAnsi="Calibri"/>
        </w:rPr>
        <w:t xml:space="preserve">height given </w:t>
      </w:r>
      <w:r w:rsidR="009D5DB1" w:rsidRPr="00DE38D1">
        <w:rPr>
          <w:rFonts w:ascii="Calibri" w:hAnsi="Calibri"/>
          <w:u w:val="single"/>
        </w:rPr>
        <w:t xml:space="preserve">any </w:t>
      </w:r>
      <w:r w:rsidR="009D5DB1" w:rsidRPr="00DE38D1">
        <w:rPr>
          <w:rFonts w:ascii="Calibri" w:hAnsi="Calibri"/>
        </w:rPr>
        <w:t>forearm length?</w:t>
      </w:r>
    </w:p>
    <w:p w14:paraId="0C189C24" w14:textId="77777777" w:rsidR="00DE38D1" w:rsidRPr="00DE38D1" w:rsidRDefault="00DE38D1" w:rsidP="00DE38D1">
      <w:pPr>
        <w:pStyle w:val="ListParagraph"/>
        <w:rPr>
          <w:rFonts w:ascii="Calibri" w:hAnsi="Calibri"/>
        </w:rPr>
      </w:pPr>
    </w:p>
    <w:p w14:paraId="176C9DA1" w14:textId="075681DB" w:rsidR="009D5DB1" w:rsidRPr="00DE38D1" w:rsidRDefault="009D5DB1" w:rsidP="009D5DB1">
      <w:pPr>
        <w:rPr>
          <w:rFonts w:ascii="Calibri" w:hAnsi="Calibri"/>
        </w:rPr>
      </w:pPr>
      <w:r w:rsidRPr="00DE38D1">
        <w:rPr>
          <w:rFonts w:ascii="Calibri" w:hAnsi="Calibri"/>
          <w:i/>
        </w:rPr>
        <w:t>In a different color than in the previous problem</w:t>
      </w:r>
      <w:r w:rsidR="00DE38D1">
        <w:rPr>
          <w:rFonts w:ascii="Calibri" w:hAnsi="Calibri"/>
          <w:i/>
        </w:rPr>
        <w:t xml:space="preserve">s, </w:t>
      </w:r>
      <w:r w:rsidRPr="00DE38D1">
        <w:rPr>
          <w:rFonts w:ascii="Calibri" w:hAnsi="Calibri"/>
          <w:i/>
        </w:rPr>
        <w:t>h</w:t>
      </w:r>
      <w:r w:rsidR="00F27C4D" w:rsidRPr="00DE38D1">
        <w:rPr>
          <w:rFonts w:ascii="Calibri" w:hAnsi="Calibri"/>
          <w:i/>
        </w:rPr>
        <w:t>ighlight and annotate your</w:t>
      </w:r>
      <w:r w:rsidRPr="00DE38D1">
        <w:rPr>
          <w:rFonts w:ascii="Calibri" w:hAnsi="Calibri"/>
          <w:i/>
        </w:rPr>
        <w:t xml:space="preserve"> enlarged version of the graph in order to explain how you used the data to arrive at your prediction</w:t>
      </w:r>
      <w:r w:rsidR="00F27C4D" w:rsidRPr="00DE38D1">
        <w:rPr>
          <w:rFonts w:ascii="Calibri" w:hAnsi="Calibri"/>
        </w:rPr>
        <w:t>.</w:t>
      </w:r>
    </w:p>
    <w:p w14:paraId="10A5C1FF" w14:textId="77777777" w:rsidR="00141F0E" w:rsidRDefault="00141F0E" w:rsidP="00141F0E">
      <w:pPr>
        <w:rPr>
          <w:rFonts w:ascii="Calibri" w:hAnsi="Calibri"/>
          <w:sz w:val="22"/>
          <w:szCs w:val="22"/>
        </w:rPr>
      </w:pPr>
    </w:p>
    <w:p w14:paraId="26F8ABED" w14:textId="354C7C98" w:rsidR="00123B95" w:rsidRPr="005A22B3" w:rsidRDefault="00FE02C4" w:rsidP="005A22B3">
      <w:pPr>
        <w:ind w:left="2160"/>
        <w:rPr>
          <w:rFonts w:ascii="Calibri" w:hAnsi="Calibri"/>
          <w:sz w:val="22"/>
          <w:szCs w:val="22"/>
        </w:rPr>
      </w:pPr>
      <w:r w:rsidRPr="00C50B54">
        <w:rPr>
          <w:noProof/>
        </w:rPr>
        <w:drawing>
          <wp:inline distT="0" distB="0" distL="0" distR="0" wp14:anchorId="1E77CE11" wp14:editId="752922D6">
            <wp:extent cx="3312160" cy="3044334"/>
            <wp:effectExtent l="0" t="0" r="0" b="0"/>
            <wp:docPr id="53" name="Picture 8" descr="ForearmVsHeigh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armVsHeight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0357" cy="305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85873" w14:textId="77777777" w:rsidR="00123B95" w:rsidRPr="00E50B9A" w:rsidRDefault="00123B95">
      <w:pPr>
        <w:rPr>
          <w:rFonts w:ascii="Calibri" w:hAnsi="Calibri"/>
          <w:b/>
        </w:rPr>
      </w:pPr>
    </w:p>
    <w:p w14:paraId="6895F3D7" w14:textId="77777777" w:rsidR="00123B95" w:rsidRPr="00E50B9A" w:rsidRDefault="00123B95">
      <w:pPr>
        <w:rPr>
          <w:rFonts w:ascii="Calibri" w:hAnsi="Calibri"/>
          <w:b/>
        </w:rPr>
      </w:pPr>
    </w:p>
    <w:p w14:paraId="5BB8648F" w14:textId="77777777" w:rsidR="00123B95" w:rsidRPr="00E50B9A" w:rsidRDefault="00123B95">
      <w:pPr>
        <w:rPr>
          <w:rFonts w:ascii="Calibri" w:hAnsi="Calibri"/>
          <w:b/>
        </w:rPr>
      </w:pPr>
    </w:p>
    <w:p w14:paraId="4BF6998A" w14:textId="77777777" w:rsidR="00123B95" w:rsidRPr="00E50B9A" w:rsidRDefault="00123B95">
      <w:pPr>
        <w:rPr>
          <w:rFonts w:ascii="Calibri" w:hAnsi="Calibri"/>
          <w:b/>
        </w:rPr>
      </w:pPr>
    </w:p>
    <w:p w14:paraId="0A0625A6" w14:textId="34111881" w:rsidR="00D42EBD" w:rsidRPr="00287163" w:rsidRDefault="00D42EBD" w:rsidP="00287163">
      <w:pPr>
        <w:rPr>
          <w:rFonts w:ascii="Calibri" w:hAnsi="Calibri"/>
        </w:rPr>
      </w:pPr>
      <w:bookmarkStart w:id="0" w:name="_GoBack"/>
      <w:bookmarkEnd w:id="0"/>
    </w:p>
    <w:sectPr w:rsidR="00D42EBD" w:rsidRPr="00287163" w:rsidSect="003A41DF">
      <w:type w:val="continuous"/>
      <w:pgSz w:w="12240" w:h="15840"/>
      <w:pgMar w:top="720" w:right="90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9FE42" w14:textId="77777777" w:rsidR="00980E83" w:rsidRDefault="00980E83" w:rsidP="00EF55F1">
      <w:r>
        <w:separator/>
      </w:r>
    </w:p>
  </w:endnote>
  <w:endnote w:type="continuationSeparator" w:id="0">
    <w:p w14:paraId="698B430A" w14:textId="77777777" w:rsidR="00980E83" w:rsidRDefault="00980E83" w:rsidP="00EF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AAC7F" w14:textId="66AD4895" w:rsidR="00980E83" w:rsidRDefault="00980E83" w:rsidP="00AE062D">
    <w:pPr>
      <w:pStyle w:val="Footer"/>
      <w:tabs>
        <w:tab w:val="clear" w:pos="8640"/>
        <w:tab w:val="right" w:pos="9180"/>
      </w:tabs>
      <w:rPr>
        <w:rFonts w:ascii="Arial" w:hAnsi="Arial"/>
        <w:sz w:val="18"/>
      </w:rPr>
    </w:pPr>
    <w:r>
      <w:rPr>
        <w:rFonts w:ascii="Myriad Pro" w:hAnsi="Myriad Pro"/>
        <w:sz w:val="18"/>
        <w:szCs w:val="18"/>
      </w:rPr>
      <w:t xml:space="preserve">© </w:t>
    </w:r>
    <w:proofErr w:type="spellStart"/>
    <w:proofErr w:type="gramStart"/>
    <w:r>
      <w:rPr>
        <w:rFonts w:ascii="Myriad Pro" w:hAnsi="Myriad Pro"/>
        <w:color w:val="404040"/>
        <w:sz w:val="18"/>
        <w:szCs w:val="18"/>
      </w:rPr>
      <w:t>talking</w:t>
    </w:r>
    <w:r>
      <w:rPr>
        <w:rFonts w:ascii="Myriad Pro" w:hAnsi="Myriad Pro"/>
        <w:b/>
        <w:sz w:val="18"/>
        <w:szCs w:val="18"/>
      </w:rPr>
      <w:t>teaching</w:t>
    </w:r>
    <w:proofErr w:type="spellEnd"/>
    <w:proofErr w:type="gramEnd"/>
    <w:r>
      <w:rPr>
        <w:rFonts w:ascii="Myriad Pro" w:hAnsi="Myriad Pro"/>
        <w:b/>
        <w:sz w:val="18"/>
        <w:szCs w:val="18"/>
      </w:rPr>
      <w:tab/>
    </w:r>
    <w:r>
      <w:rPr>
        <w:rFonts w:ascii="Arial" w:hAnsi="Arial"/>
        <w:sz w:val="18"/>
      </w:rPr>
      <w:tab/>
      <w:t>Conference Day 1 Session 2 070915</w:t>
    </w:r>
  </w:p>
  <w:p w14:paraId="5CC758FA" w14:textId="77777777" w:rsidR="00980E83" w:rsidRPr="00AE062D" w:rsidRDefault="00980E83" w:rsidP="00AE062D">
    <w:pPr>
      <w:pStyle w:val="Footer"/>
      <w:tabs>
        <w:tab w:val="clear" w:pos="8640"/>
        <w:tab w:val="right" w:pos="9180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0FADA" w14:textId="77777777" w:rsidR="00980E83" w:rsidRDefault="00980E83" w:rsidP="00EF55F1">
      <w:r>
        <w:separator/>
      </w:r>
    </w:p>
  </w:footnote>
  <w:footnote w:type="continuationSeparator" w:id="0">
    <w:p w14:paraId="78B627C4" w14:textId="77777777" w:rsidR="00980E83" w:rsidRDefault="00980E83" w:rsidP="00EF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A2B"/>
    <w:multiLevelType w:val="hybridMultilevel"/>
    <w:tmpl w:val="86D6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D4A"/>
    <w:multiLevelType w:val="hybridMultilevel"/>
    <w:tmpl w:val="AEEC0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342"/>
    <w:multiLevelType w:val="hybridMultilevel"/>
    <w:tmpl w:val="AEEC0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546D"/>
    <w:multiLevelType w:val="hybridMultilevel"/>
    <w:tmpl w:val="28FE1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2C527D"/>
    <w:multiLevelType w:val="hybridMultilevel"/>
    <w:tmpl w:val="BDA0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958"/>
    <w:multiLevelType w:val="hybridMultilevel"/>
    <w:tmpl w:val="85324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C39EA"/>
    <w:multiLevelType w:val="hybridMultilevel"/>
    <w:tmpl w:val="F2AA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2269"/>
    <w:multiLevelType w:val="multilevel"/>
    <w:tmpl w:val="FDBA6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501595"/>
    <w:multiLevelType w:val="hybridMultilevel"/>
    <w:tmpl w:val="57466D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4413F"/>
    <w:multiLevelType w:val="hybridMultilevel"/>
    <w:tmpl w:val="F2AA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3DED"/>
    <w:multiLevelType w:val="hybridMultilevel"/>
    <w:tmpl w:val="CF2C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573C1B"/>
    <w:multiLevelType w:val="hybridMultilevel"/>
    <w:tmpl w:val="62D06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F27ECC"/>
    <w:multiLevelType w:val="multilevel"/>
    <w:tmpl w:val="FDBA6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2C1143"/>
    <w:multiLevelType w:val="hybridMultilevel"/>
    <w:tmpl w:val="F718ED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D2561"/>
    <w:multiLevelType w:val="hybridMultilevel"/>
    <w:tmpl w:val="FDBA6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81644D"/>
    <w:multiLevelType w:val="hybridMultilevel"/>
    <w:tmpl w:val="67803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A323D0"/>
    <w:multiLevelType w:val="hybridMultilevel"/>
    <w:tmpl w:val="24122C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70D1"/>
    <w:multiLevelType w:val="hybridMultilevel"/>
    <w:tmpl w:val="AEEC0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32A14"/>
    <w:multiLevelType w:val="hybridMultilevel"/>
    <w:tmpl w:val="C2803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4A2212"/>
    <w:multiLevelType w:val="hybridMultilevel"/>
    <w:tmpl w:val="97589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B0D8D"/>
    <w:multiLevelType w:val="hybridMultilevel"/>
    <w:tmpl w:val="1666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F4D30"/>
    <w:multiLevelType w:val="multilevel"/>
    <w:tmpl w:val="8D38236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8F35E3"/>
    <w:multiLevelType w:val="hybridMultilevel"/>
    <w:tmpl w:val="0F18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D48CE"/>
    <w:multiLevelType w:val="hybridMultilevel"/>
    <w:tmpl w:val="AEEC0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77CF4"/>
    <w:multiLevelType w:val="hybridMultilevel"/>
    <w:tmpl w:val="47887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16D29"/>
    <w:multiLevelType w:val="hybridMultilevel"/>
    <w:tmpl w:val="47887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87AA0"/>
    <w:multiLevelType w:val="hybridMultilevel"/>
    <w:tmpl w:val="202CA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5"/>
  </w:num>
  <w:num w:numId="5">
    <w:abstractNumId w:val="24"/>
  </w:num>
  <w:num w:numId="6">
    <w:abstractNumId w:val="25"/>
  </w:num>
  <w:num w:numId="7">
    <w:abstractNumId w:val="4"/>
  </w:num>
  <w:num w:numId="8">
    <w:abstractNumId w:val="2"/>
  </w:num>
  <w:num w:numId="9">
    <w:abstractNumId w:val="23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20"/>
  </w:num>
  <w:num w:numId="15">
    <w:abstractNumId w:val="16"/>
  </w:num>
  <w:num w:numId="16">
    <w:abstractNumId w:val="11"/>
  </w:num>
  <w:num w:numId="17">
    <w:abstractNumId w:val="10"/>
  </w:num>
  <w:num w:numId="18">
    <w:abstractNumId w:val="18"/>
  </w:num>
  <w:num w:numId="19">
    <w:abstractNumId w:val="26"/>
  </w:num>
  <w:num w:numId="20">
    <w:abstractNumId w:val="3"/>
  </w:num>
  <w:num w:numId="21">
    <w:abstractNumId w:val="14"/>
  </w:num>
  <w:num w:numId="22">
    <w:abstractNumId w:val="21"/>
  </w:num>
  <w:num w:numId="23">
    <w:abstractNumId w:val="12"/>
  </w:num>
  <w:num w:numId="24">
    <w:abstractNumId w:val="5"/>
  </w:num>
  <w:num w:numId="25">
    <w:abstractNumId w:val="7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1"/>
    <w:rsid w:val="00053420"/>
    <w:rsid w:val="000662E1"/>
    <w:rsid w:val="000759EB"/>
    <w:rsid w:val="000A3550"/>
    <w:rsid w:val="000A3F7F"/>
    <w:rsid w:val="000B324C"/>
    <w:rsid w:val="000B478D"/>
    <w:rsid w:val="000B7238"/>
    <w:rsid w:val="000C4EC1"/>
    <w:rsid w:val="00123B95"/>
    <w:rsid w:val="00141F0E"/>
    <w:rsid w:val="001508A3"/>
    <w:rsid w:val="0019350C"/>
    <w:rsid w:val="0019532E"/>
    <w:rsid w:val="001A58ED"/>
    <w:rsid w:val="001E3169"/>
    <w:rsid w:val="0023380C"/>
    <w:rsid w:val="00235578"/>
    <w:rsid w:val="00267436"/>
    <w:rsid w:val="002703B6"/>
    <w:rsid w:val="00280731"/>
    <w:rsid w:val="00287163"/>
    <w:rsid w:val="002B2DE5"/>
    <w:rsid w:val="002B4FB4"/>
    <w:rsid w:val="002B579C"/>
    <w:rsid w:val="002E3EB4"/>
    <w:rsid w:val="00301253"/>
    <w:rsid w:val="00303652"/>
    <w:rsid w:val="00303A25"/>
    <w:rsid w:val="00312947"/>
    <w:rsid w:val="00331D69"/>
    <w:rsid w:val="003332AF"/>
    <w:rsid w:val="00352E56"/>
    <w:rsid w:val="00367232"/>
    <w:rsid w:val="00367C69"/>
    <w:rsid w:val="00381A6A"/>
    <w:rsid w:val="00390C59"/>
    <w:rsid w:val="003971EE"/>
    <w:rsid w:val="003A41DF"/>
    <w:rsid w:val="003B5CE6"/>
    <w:rsid w:val="003D6F3F"/>
    <w:rsid w:val="003F4C82"/>
    <w:rsid w:val="00401C5B"/>
    <w:rsid w:val="0044271A"/>
    <w:rsid w:val="00460599"/>
    <w:rsid w:val="004672FD"/>
    <w:rsid w:val="004851DE"/>
    <w:rsid w:val="004F0846"/>
    <w:rsid w:val="004F544F"/>
    <w:rsid w:val="004F6004"/>
    <w:rsid w:val="00507F31"/>
    <w:rsid w:val="00532D61"/>
    <w:rsid w:val="00593428"/>
    <w:rsid w:val="0059699F"/>
    <w:rsid w:val="005A22B3"/>
    <w:rsid w:val="005E7135"/>
    <w:rsid w:val="005F6845"/>
    <w:rsid w:val="0060336B"/>
    <w:rsid w:val="00605A67"/>
    <w:rsid w:val="00634E93"/>
    <w:rsid w:val="00651130"/>
    <w:rsid w:val="006544D0"/>
    <w:rsid w:val="00674AF1"/>
    <w:rsid w:val="00684884"/>
    <w:rsid w:val="00693169"/>
    <w:rsid w:val="006A0BCD"/>
    <w:rsid w:val="006A42B1"/>
    <w:rsid w:val="006B29AF"/>
    <w:rsid w:val="00731B81"/>
    <w:rsid w:val="007502C2"/>
    <w:rsid w:val="00771B28"/>
    <w:rsid w:val="00791FDC"/>
    <w:rsid w:val="007A6AEB"/>
    <w:rsid w:val="007B6B94"/>
    <w:rsid w:val="007C27CC"/>
    <w:rsid w:val="007E336F"/>
    <w:rsid w:val="007E7A53"/>
    <w:rsid w:val="00803703"/>
    <w:rsid w:val="0080388C"/>
    <w:rsid w:val="008040EB"/>
    <w:rsid w:val="00822581"/>
    <w:rsid w:val="008600BA"/>
    <w:rsid w:val="008D7303"/>
    <w:rsid w:val="008E6AE9"/>
    <w:rsid w:val="00934501"/>
    <w:rsid w:val="00980E83"/>
    <w:rsid w:val="009C146F"/>
    <w:rsid w:val="009D3C73"/>
    <w:rsid w:val="009D5DB1"/>
    <w:rsid w:val="00A2250A"/>
    <w:rsid w:val="00A515A0"/>
    <w:rsid w:val="00A6275B"/>
    <w:rsid w:val="00A719BC"/>
    <w:rsid w:val="00AE062D"/>
    <w:rsid w:val="00AE3C0F"/>
    <w:rsid w:val="00AE4CDF"/>
    <w:rsid w:val="00B11967"/>
    <w:rsid w:val="00B200A1"/>
    <w:rsid w:val="00B218F4"/>
    <w:rsid w:val="00B22176"/>
    <w:rsid w:val="00B40ED6"/>
    <w:rsid w:val="00B477D3"/>
    <w:rsid w:val="00B97259"/>
    <w:rsid w:val="00BA2E76"/>
    <w:rsid w:val="00BC4490"/>
    <w:rsid w:val="00BD49AF"/>
    <w:rsid w:val="00C176D4"/>
    <w:rsid w:val="00C25B91"/>
    <w:rsid w:val="00C36279"/>
    <w:rsid w:val="00C52ABC"/>
    <w:rsid w:val="00C622FF"/>
    <w:rsid w:val="00CC3640"/>
    <w:rsid w:val="00CD01FD"/>
    <w:rsid w:val="00D05E7A"/>
    <w:rsid w:val="00D16E40"/>
    <w:rsid w:val="00D42EBD"/>
    <w:rsid w:val="00D506C0"/>
    <w:rsid w:val="00D565C3"/>
    <w:rsid w:val="00D60FFC"/>
    <w:rsid w:val="00D7071B"/>
    <w:rsid w:val="00D74910"/>
    <w:rsid w:val="00DA420A"/>
    <w:rsid w:val="00DA673D"/>
    <w:rsid w:val="00DB3E21"/>
    <w:rsid w:val="00DC57F5"/>
    <w:rsid w:val="00DE086E"/>
    <w:rsid w:val="00DE38D1"/>
    <w:rsid w:val="00DF0216"/>
    <w:rsid w:val="00E04E31"/>
    <w:rsid w:val="00E238E5"/>
    <w:rsid w:val="00E32E58"/>
    <w:rsid w:val="00E4648B"/>
    <w:rsid w:val="00E50B9A"/>
    <w:rsid w:val="00E67381"/>
    <w:rsid w:val="00E92689"/>
    <w:rsid w:val="00E93C8F"/>
    <w:rsid w:val="00EC0983"/>
    <w:rsid w:val="00EF55F1"/>
    <w:rsid w:val="00F27C4D"/>
    <w:rsid w:val="00F63803"/>
    <w:rsid w:val="00F76863"/>
    <w:rsid w:val="00F81FCD"/>
    <w:rsid w:val="00F9411E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52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5F1"/>
  </w:style>
  <w:style w:type="paragraph" w:styleId="Footer">
    <w:name w:val="footer"/>
    <w:basedOn w:val="Normal"/>
    <w:link w:val="FooterChar"/>
    <w:uiPriority w:val="99"/>
    <w:unhideWhenUsed/>
    <w:rsid w:val="00EF5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5F1"/>
  </w:style>
  <w:style w:type="paragraph" w:styleId="BalloonText">
    <w:name w:val="Balloon Text"/>
    <w:basedOn w:val="Normal"/>
    <w:link w:val="BalloonTextChar"/>
    <w:uiPriority w:val="99"/>
    <w:semiHidden/>
    <w:unhideWhenUsed/>
    <w:rsid w:val="006B2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93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5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5F1"/>
  </w:style>
  <w:style w:type="paragraph" w:styleId="Footer">
    <w:name w:val="footer"/>
    <w:basedOn w:val="Normal"/>
    <w:link w:val="FooterChar"/>
    <w:uiPriority w:val="99"/>
    <w:unhideWhenUsed/>
    <w:rsid w:val="00EF55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5F1"/>
  </w:style>
  <w:style w:type="paragraph" w:styleId="BalloonText">
    <w:name w:val="Balloon Text"/>
    <w:basedOn w:val="Normal"/>
    <w:link w:val="BalloonTextChar"/>
    <w:uiPriority w:val="99"/>
    <w:semiHidden/>
    <w:unhideWhenUsed/>
    <w:rsid w:val="006B2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93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79A49-A6B2-E540-B37F-B972DAF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362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McCarthy</dc:creator>
  <cp:keywords/>
  <dc:description/>
  <cp:lastModifiedBy>Kevin McCarthy</cp:lastModifiedBy>
  <cp:revision>3</cp:revision>
  <cp:lastPrinted>2015-07-10T17:28:00Z</cp:lastPrinted>
  <dcterms:created xsi:type="dcterms:W3CDTF">2015-08-05T17:58:00Z</dcterms:created>
  <dcterms:modified xsi:type="dcterms:W3CDTF">2015-08-05T17:59:00Z</dcterms:modified>
</cp:coreProperties>
</file>